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60" w:rsidRDefault="00E20460" w:rsidP="00E20460">
      <w:pPr>
        <w:pStyle w:val="Header"/>
        <w:jc w:val="center"/>
        <w:rPr>
          <w:rFonts w:ascii="Times New Roman" w:hAnsi="Times New Roman"/>
          <w:caps/>
          <w:sz w:val="28"/>
          <w:szCs w:val="28"/>
        </w:rPr>
      </w:pPr>
    </w:p>
    <w:p w:rsidR="008A4142" w:rsidRPr="00E20460" w:rsidRDefault="00E20460" w:rsidP="00E20460">
      <w:pPr>
        <w:pStyle w:val="Header"/>
        <w:jc w:val="center"/>
        <w:rPr>
          <w:rFonts w:ascii="Times New Roman" w:eastAsia="Times New Roman" w:hAnsi="Times New Roman" w:cs="Times New Roman"/>
          <w:caps/>
          <w:sz w:val="28"/>
          <w:szCs w:val="28"/>
        </w:rPr>
      </w:pPr>
      <w:r w:rsidRPr="00E20460">
        <w:rPr>
          <w:rFonts w:ascii="Times New Roman" w:hAnsi="Times New Roman"/>
          <w:caps/>
          <w:sz w:val="28"/>
          <w:szCs w:val="28"/>
        </w:rPr>
        <w:t>St. Robert Bellarmine</w:t>
      </w:r>
    </w:p>
    <w:p w:rsidR="008A4142" w:rsidRPr="00E20460" w:rsidRDefault="00E20460">
      <w:pPr>
        <w:pStyle w:val="Header"/>
        <w:jc w:val="center"/>
        <w:rPr>
          <w:rFonts w:ascii="Times New Roman" w:eastAsia="Times New Roman" w:hAnsi="Times New Roman" w:cs="Times New Roman"/>
          <w:caps/>
          <w:sz w:val="28"/>
          <w:szCs w:val="28"/>
        </w:rPr>
      </w:pPr>
      <w:r w:rsidRPr="00E20460">
        <w:rPr>
          <w:rFonts w:ascii="Times New Roman" w:hAnsi="Times New Roman"/>
          <w:caps/>
          <w:sz w:val="28"/>
          <w:szCs w:val="28"/>
        </w:rPr>
        <w:t>Liturgy and OCIA coordinator</w:t>
      </w:r>
    </w:p>
    <w:p w:rsidR="008A4142" w:rsidRPr="00E20460" w:rsidRDefault="00E20460">
      <w:pPr>
        <w:pStyle w:val="Header"/>
        <w:jc w:val="center"/>
        <w:rPr>
          <w:rFonts w:ascii="Times New Roman" w:eastAsia="Times New Roman" w:hAnsi="Times New Roman" w:cs="Times New Roman"/>
          <w:sz w:val="28"/>
          <w:szCs w:val="28"/>
        </w:rPr>
      </w:pPr>
      <w:r w:rsidRPr="00E20460">
        <w:rPr>
          <w:rFonts w:ascii="Times New Roman" w:hAnsi="Times New Roman"/>
          <w:sz w:val="28"/>
          <w:szCs w:val="28"/>
        </w:rPr>
        <w:t>Ministry Description</w:t>
      </w:r>
    </w:p>
    <w:p w:rsidR="008A4142" w:rsidRDefault="008A4142">
      <w:pPr>
        <w:pStyle w:val="Body"/>
        <w:jc w:val="both"/>
        <w:rPr>
          <w:rFonts w:ascii="Times New Roman" w:eastAsia="Times New Roman" w:hAnsi="Times New Roman" w:cs="Times New Roman"/>
          <w:sz w:val="26"/>
          <w:szCs w:val="26"/>
        </w:rPr>
      </w:pPr>
    </w:p>
    <w:p w:rsidR="008A4142" w:rsidRDefault="008A4142">
      <w:pPr>
        <w:pStyle w:val="Body"/>
        <w:jc w:val="both"/>
        <w:rPr>
          <w:rFonts w:ascii="Times New Roman" w:eastAsia="Times New Roman" w:hAnsi="Times New Roman" w:cs="Times New Roman"/>
          <w:sz w:val="26"/>
          <w:szCs w:val="26"/>
        </w:rPr>
      </w:pPr>
    </w:p>
    <w:tbl>
      <w:tblPr>
        <w:tblW w:w="100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37"/>
        <w:gridCol w:w="7337"/>
      </w:tblGrid>
      <w:tr w:rsidR="008A4142" w:rsidTr="00E20460">
        <w:trPr>
          <w:trHeight w:val="169"/>
        </w:trPr>
        <w:tc>
          <w:tcPr>
            <w:tcW w:w="27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b/>
                <w:bCs/>
                <w:smallCaps/>
                <w:sz w:val="20"/>
                <w:szCs w:val="20"/>
              </w:rPr>
              <w:t xml:space="preserve">Accountability:  </w:t>
            </w:r>
          </w:p>
        </w:tc>
        <w:tc>
          <w:tcPr>
            <w:tcW w:w="73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sz w:val="20"/>
                <w:szCs w:val="20"/>
              </w:rPr>
              <w:t>Reports to Discipleship Ministry Director</w:t>
            </w:r>
          </w:p>
        </w:tc>
      </w:tr>
      <w:tr w:rsidR="008A4142" w:rsidTr="00E20460">
        <w:trPr>
          <w:trHeight w:val="330"/>
        </w:trPr>
        <w:tc>
          <w:tcPr>
            <w:tcW w:w="27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b/>
                <w:bCs/>
                <w:smallCaps/>
                <w:sz w:val="20"/>
                <w:szCs w:val="20"/>
              </w:rPr>
              <w:t xml:space="preserve">Supervisory Responsibility: </w:t>
            </w:r>
          </w:p>
        </w:tc>
        <w:tc>
          <w:tcPr>
            <w:tcW w:w="73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sz w:val="20"/>
                <w:szCs w:val="20"/>
              </w:rPr>
              <w:t>Volunteers</w:t>
            </w:r>
          </w:p>
        </w:tc>
      </w:tr>
      <w:tr w:rsidR="008A4142" w:rsidTr="00E20460">
        <w:trPr>
          <w:trHeight w:val="330"/>
        </w:trPr>
        <w:tc>
          <w:tcPr>
            <w:tcW w:w="27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b/>
                <w:bCs/>
                <w:smallCaps/>
                <w:sz w:val="20"/>
                <w:szCs w:val="20"/>
              </w:rPr>
              <w:t>FLSA Status:</w:t>
            </w:r>
          </w:p>
        </w:tc>
        <w:tc>
          <w:tcPr>
            <w:tcW w:w="73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sz w:val="20"/>
                <w:szCs w:val="20"/>
              </w:rPr>
              <w:t xml:space="preserve">This position comes under the ministerial exception and is not subject to the Fair Labor Standards Act. </w:t>
            </w:r>
          </w:p>
        </w:tc>
      </w:tr>
      <w:tr w:rsidR="008A4142" w:rsidTr="00E20460">
        <w:trPr>
          <w:trHeight w:val="169"/>
        </w:trPr>
        <w:tc>
          <w:tcPr>
            <w:tcW w:w="27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b/>
                <w:bCs/>
                <w:smallCaps/>
                <w:sz w:val="20"/>
                <w:szCs w:val="20"/>
              </w:rPr>
              <w:t xml:space="preserve">Hours: </w:t>
            </w:r>
          </w:p>
        </w:tc>
        <w:tc>
          <w:tcPr>
            <w:tcW w:w="73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sz w:val="20"/>
                <w:szCs w:val="20"/>
              </w:rPr>
              <w:t>Part-time</w:t>
            </w:r>
          </w:p>
        </w:tc>
      </w:tr>
      <w:tr w:rsidR="008A4142" w:rsidTr="00E20460">
        <w:trPr>
          <w:trHeight w:val="651"/>
        </w:trPr>
        <w:tc>
          <w:tcPr>
            <w:tcW w:w="27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b/>
                <w:bCs/>
                <w:smallCaps/>
                <w:sz w:val="20"/>
                <w:szCs w:val="20"/>
              </w:rPr>
              <w:t>General Summary:</w:t>
            </w:r>
          </w:p>
        </w:tc>
        <w:tc>
          <w:tcPr>
            <w:tcW w:w="7337"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240" w:after="240"/>
            </w:pPr>
            <w:r>
              <w:rPr>
                <w:rFonts w:ascii="Times New Roman" w:hAnsi="Times New Roman"/>
                <w:sz w:val="20"/>
                <w:szCs w:val="20"/>
              </w:rPr>
              <w:t>Assists the Pastor, as a part of a staff team, in the fulfillment of his ministry to make disciples by</w:t>
            </w:r>
            <w:r>
              <w:rPr>
                <w:rFonts w:ascii="Times New Roman" w:hAnsi="Times New Roman"/>
                <w:sz w:val="20"/>
                <w:szCs w:val="20"/>
              </w:rPr>
              <w:t xml:space="preserve"> overseeing the preparation of all parish liturgies, directing OCIA at the parish, and those evangelization and faith formation needs most immediately tied to these parish ministries.</w:t>
            </w:r>
          </w:p>
        </w:tc>
      </w:tr>
    </w:tbl>
    <w:p w:rsidR="008A4142" w:rsidRDefault="008A4142">
      <w:pPr>
        <w:pStyle w:val="Body"/>
        <w:widowControl w:val="0"/>
        <w:jc w:val="both"/>
        <w:rPr>
          <w:rFonts w:ascii="Times New Roman" w:eastAsia="Times New Roman" w:hAnsi="Times New Roman" w:cs="Times New Roman"/>
          <w:sz w:val="26"/>
          <w:szCs w:val="26"/>
        </w:rPr>
      </w:pPr>
    </w:p>
    <w:p w:rsidR="008A4142" w:rsidRDefault="00E20460">
      <w:pPr>
        <w:pStyle w:val="Body"/>
        <w:rPr>
          <w:rFonts w:ascii="Times New Roman" w:eastAsia="Times New Roman" w:hAnsi="Times New Roman" w:cs="Times New Roman"/>
        </w:rPr>
      </w:pPr>
      <w:r>
        <w:rPr>
          <w:rFonts w:ascii="Times New Roman" w:hAnsi="Times New Roman"/>
          <w:b/>
          <w:bCs/>
        </w:rPr>
        <w:t>Parish mission:</w:t>
      </w:r>
      <w:r>
        <w:rPr>
          <w:rFonts w:ascii="Times New Roman" w:hAnsi="Times New Roman"/>
        </w:rPr>
        <w:t xml:space="preserve">  Making Jesus</w:t>
      </w:r>
      <w:r>
        <w:rPr>
          <w:rFonts w:ascii="Times New Roman" w:hAnsi="Times New Roman"/>
        </w:rPr>
        <w:t xml:space="preserve">’ </w:t>
      </w:r>
      <w:r>
        <w:rPr>
          <w:rFonts w:ascii="Times New Roman" w:hAnsi="Times New Roman"/>
        </w:rPr>
        <w:t xml:space="preserve">command our own to </w:t>
      </w:r>
      <w:r>
        <w:rPr>
          <w:rFonts w:ascii="Times New Roman" w:hAnsi="Times New Roman"/>
          <w:i/>
          <w:iCs/>
        </w:rPr>
        <w:t>“</w:t>
      </w:r>
      <w:r>
        <w:rPr>
          <w:rFonts w:ascii="Times New Roman" w:hAnsi="Times New Roman"/>
          <w:i/>
          <w:iCs/>
        </w:rPr>
        <w:t>Go, Make Disciples,</w:t>
      </w:r>
      <w:r>
        <w:rPr>
          <w:rFonts w:ascii="Times New Roman" w:hAnsi="Times New Roman"/>
          <w:i/>
          <w:iCs/>
        </w:rPr>
        <w:t xml:space="preserve"> baptizing them</w:t>
      </w:r>
      <w:r>
        <w:rPr>
          <w:rFonts w:ascii="Times New Roman" w:hAnsi="Times New Roman"/>
          <w:i/>
          <w:iCs/>
        </w:rPr>
        <w:t>…</w:t>
      </w:r>
      <w:r>
        <w:rPr>
          <w:rFonts w:ascii="Times New Roman" w:hAnsi="Times New Roman"/>
          <w:i/>
          <w:iCs/>
        </w:rPr>
        <w:t>and teaching them to observe all the I have commanded you.</w:t>
      </w:r>
      <w:r>
        <w:rPr>
          <w:rFonts w:ascii="Times New Roman" w:hAnsi="Times New Roman"/>
          <w:i/>
          <w:iCs/>
        </w:rPr>
        <w:t xml:space="preserve">” </w:t>
      </w:r>
      <w:r>
        <w:rPr>
          <w:rFonts w:ascii="Times New Roman" w:hAnsi="Times New Roman"/>
        </w:rPr>
        <w:t>(Mt 28:19-20)</w:t>
      </w:r>
    </w:p>
    <w:p w:rsidR="008A4142" w:rsidRDefault="00E20460">
      <w:pPr>
        <w:pStyle w:val="Body"/>
        <w:rPr>
          <w:rFonts w:ascii="Times New Roman" w:eastAsia="Times New Roman" w:hAnsi="Times New Roman" w:cs="Times New Roman"/>
          <w:i/>
          <w:iCs/>
        </w:rPr>
      </w:pPr>
      <w:r>
        <w:rPr>
          <w:rFonts w:ascii="Times New Roman" w:hAnsi="Times New Roman"/>
          <w:b/>
          <w:bCs/>
        </w:rPr>
        <w:t>Parish Vision:</w:t>
      </w:r>
      <w:r>
        <w:rPr>
          <w:rFonts w:ascii="Times New Roman" w:hAnsi="Times New Roman"/>
          <w:i/>
          <w:iCs/>
        </w:rPr>
        <w:t xml:space="preserve"> Inviting ever person to become ever more a child of God through life changing encounters with Jesus.</w:t>
      </w:r>
    </w:p>
    <w:p w:rsidR="008A4142" w:rsidRDefault="008A4142">
      <w:pPr>
        <w:pStyle w:val="Body"/>
        <w:rPr>
          <w:rFonts w:ascii="Times New Roman" w:eastAsia="Times New Roman" w:hAnsi="Times New Roman" w:cs="Times New Roman"/>
          <w:smallCaps/>
        </w:rPr>
      </w:pPr>
    </w:p>
    <w:p w:rsidR="008A4142" w:rsidRDefault="00E20460">
      <w:pPr>
        <w:pStyle w:val="Body"/>
        <w:jc w:val="both"/>
        <w:rPr>
          <w:rFonts w:ascii="Times New Roman" w:eastAsia="Times New Roman" w:hAnsi="Times New Roman" w:cs="Times New Roman"/>
          <w:b/>
          <w:bCs/>
          <w:smallCaps/>
        </w:rPr>
      </w:pPr>
      <w:r>
        <w:rPr>
          <w:rFonts w:ascii="Times New Roman" w:hAnsi="Times New Roman"/>
          <w:b/>
          <w:bCs/>
          <w:smallCaps/>
        </w:rPr>
        <w:t>Primary Duties and Responsibilities</w:t>
      </w:r>
    </w:p>
    <w:p w:rsidR="008A4142" w:rsidRDefault="008A4142">
      <w:pPr>
        <w:pStyle w:val="ListParagraph"/>
        <w:ind w:left="0"/>
        <w:rPr>
          <w:rFonts w:ascii="Times New Roman" w:eastAsia="Times New Roman" w:hAnsi="Times New Roman" w:cs="Times New Roman"/>
        </w:rPr>
      </w:pPr>
    </w:p>
    <w:p w:rsidR="008A4142" w:rsidRDefault="00E20460">
      <w:pPr>
        <w:pStyle w:val="ListParagraph"/>
        <w:numPr>
          <w:ilvl w:val="0"/>
          <w:numId w:val="2"/>
        </w:numPr>
        <w:rPr>
          <w:rFonts w:ascii="Times New Roman" w:hAnsi="Times New Roman"/>
        </w:rPr>
      </w:pPr>
      <w:r>
        <w:rPr>
          <w:rFonts w:ascii="Times New Roman" w:hAnsi="Times New Roman"/>
        </w:rPr>
        <w:t xml:space="preserve">Directs and </w:t>
      </w:r>
      <w:r>
        <w:rPr>
          <w:rFonts w:ascii="Times New Roman" w:hAnsi="Times New Roman"/>
        </w:rPr>
        <w:t>facilitates OCIA within the parish and cooperation between St. Robert and Good Shepherd parishes.</w:t>
      </w:r>
    </w:p>
    <w:p w:rsidR="008A4142" w:rsidRDefault="00E20460">
      <w:pPr>
        <w:pStyle w:val="ListParagraph"/>
        <w:numPr>
          <w:ilvl w:val="0"/>
          <w:numId w:val="2"/>
        </w:numPr>
        <w:rPr>
          <w:rFonts w:ascii="Times New Roman" w:hAnsi="Times New Roman"/>
        </w:rPr>
      </w:pPr>
      <w:r>
        <w:rPr>
          <w:rFonts w:ascii="Times New Roman" w:hAnsi="Times New Roman"/>
        </w:rPr>
        <w:t>Models evangelization for parishioners through on-going inviting of new candidates and catechumens.</w:t>
      </w:r>
    </w:p>
    <w:p w:rsidR="008A4142" w:rsidRDefault="00E20460">
      <w:pPr>
        <w:pStyle w:val="ListParagraph"/>
        <w:numPr>
          <w:ilvl w:val="0"/>
          <w:numId w:val="2"/>
        </w:numPr>
        <w:rPr>
          <w:rFonts w:ascii="Times New Roman" w:hAnsi="Times New Roman"/>
        </w:rPr>
      </w:pPr>
      <w:r>
        <w:rPr>
          <w:rFonts w:ascii="Times New Roman" w:hAnsi="Times New Roman"/>
        </w:rPr>
        <w:t>Provides pastoral care for candidates and catechumens in t</w:t>
      </w:r>
      <w:r>
        <w:rPr>
          <w:rFonts w:ascii="Times New Roman" w:hAnsi="Times New Roman"/>
        </w:rPr>
        <w:t>heir conversion process into the Catholic Church at St. Robert Parish. Fosters Catholic community within those coming into the Church and assists them to find their place and roles of service for building up God</w:t>
      </w:r>
      <w:r>
        <w:rPr>
          <w:rFonts w:ascii="Times New Roman" w:hAnsi="Times New Roman"/>
        </w:rPr>
        <w:t>’</w:t>
      </w:r>
      <w:r>
        <w:rPr>
          <w:rFonts w:ascii="Times New Roman" w:hAnsi="Times New Roman"/>
        </w:rPr>
        <w:t>s kingdom within the parish as a whole.</w:t>
      </w:r>
    </w:p>
    <w:p w:rsidR="008A4142" w:rsidRDefault="00E20460">
      <w:pPr>
        <w:pStyle w:val="ListParagraph"/>
        <w:numPr>
          <w:ilvl w:val="0"/>
          <w:numId w:val="2"/>
        </w:numPr>
        <w:rPr>
          <w:rFonts w:ascii="Times New Roman" w:hAnsi="Times New Roman"/>
        </w:rPr>
      </w:pPr>
      <w:r>
        <w:rPr>
          <w:rFonts w:ascii="Times New Roman" w:hAnsi="Times New Roman"/>
        </w:rPr>
        <w:t>Coll</w:t>
      </w:r>
      <w:r>
        <w:rPr>
          <w:rFonts w:ascii="Times New Roman" w:hAnsi="Times New Roman"/>
        </w:rPr>
        <w:t>aborates with the Youth and Evangelization Coordinator, especially in reaching out to those Catholics within our community who are inactive in the practice of their faith.</w:t>
      </w:r>
    </w:p>
    <w:p w:rsidR="008A4142" w:rsidRDefault="00E20460">
      <w:pPr>
        <w:pStyle w:val="ListParagraph"/>
        <w:numPr>
          <w:ilvl w:val="0"/>
          <w:numId w:val="2"/>
        </w:numPr>
        <w:rPr>
          <w:rFonts w:ascii="Times New Roman" w:hAnsi="Times New Roman"/>
        </w:rPr>
      </w:pPr>
      <w:r>
        <w:rPr>
          <w:rFonts w:ascii="Times New Roman" w:hAnsi="Times New Roman"/>
        </w:rPr>
        <w:lastRenderedPageBreak/>
        <w:t>Recruits, trains, supports and provides on-going formation for members of the OCIA t</w:t>
      </w:r>
      <w:r>
        <w:rPr>
          <w:rFonts w:ascii="Times New Roman" w:hAnsi="Times New Roman"/>
        </w:rPr>
        <w:t>eam.</w:t>
      </w:r>
    </w:p>
    <w:p w:rsidR="008A4142" w:rsidRDefault="00E20460">
      <w:pPr>
        <w:pStyle w:val="ListParagraph"/>
        <w:numPr>
          <w:ilvl w:val="0"/>
          <w:numId w:val="2"/>
        </w:numPr>
        <w:rPr>
          <w:rFonts w:ascii="Times New Roman" w:hAnsi="Times New Roman"/>
        </w:rPr>
      </w:pPr>
      <w:r>
        <w:rPr>
          <w:rFonts w:ascii="Times New Roman" w:hAnsi="Times New Roman"/>
        </w:rPr>
        <w:t>Invites, trains, coordinates and supports liturgical ministries within the parish.</w:t>
      </w:r>
    </w:p>
    <w:p w:rsidR="008A4142" w:rsidRDefault="00E20460">
      <w:pPr>
        <w:pStyle w:val="ListParagraph"/>
        <w:numPr>
          <w:ilvl w:val="0"/>
          <w:numId w:val="2"/>
        </w:numPr>
        <w:rPr>
          <w:rFonts w:ascii="Times New Roman" w:hAnsi="Times New Roman"/>
        </w:rPr>
      </w:pPr>
      <w:r>
        <w:rPr>
          <w:rFonts w:ascii="Times New Roman" w:hAnsi="Times New Roman"/>
        </w:rPr>
        <w:t>Under the direction of the pastor and Discipleship Director, coordinates the preparing of and participation in all liturgies at the parish, especially Sunday Masses and</w:t>
      </w:r>
      <w:r>
        <w:rPr>
          <w:rFonts w:ascii="Times New Roman" w:hAnsi="Times New Roman"/>
        </w:rPr>
        <w:t xml:space="preserve"> special liturgical celebrations.</w:t>
      </w:r>
    </w:p>
    <w:p w:rsidR="008A4142" w:rsidRDefault="00E20460">
      <w:pPr>
        <w:pStyle w:val="ListParagraph"/>
        <w:numPr>
          <w:ilvl w:val="0"/>
          <w:numId w:val="2"/>
        </w:numPr>
        <w:rPr>
          <w:rFonts w:ascii="Times New Roman" w:hAnsi="Times New Roman"/>
        </w:rPr>
      </w:pPr>
      <w:r>
        <w:rPr>
          <w:rFonts w:ascii="Times New Roman" w:hAnsi="Times New Roman"/>
        </w:rPr>
        <w:t>Collaborates with the pastor and other parish ministers to assess the faith formation needs of adult parishioners and address those vital religious needs in an effective way for ongoing spiritual growth.</w:t>
      </w:r>
    </w:p>
    <w:p w:rsidR="008A4142" w:rsidRDefault="00E20460">
      <w:pPr>
        <w:pStyle w:val="ListParagraph"/>
        <w:numPr>
          <w:ilvl w:val="0"/>
          <w:numId w:val="2"/>
        </w:numPr>
        <w:rPr>
          <w:rFonts w:ascii="Times New Roman" w:hAnsi="Times New Roman"/>
        </w:rPr>
      </w:pPr>
      <w:r>
        <w:rPr>
          <w:rFonts w:ascii="Times New Roman" w:hAnsi="Times New Roman"/>
        </w:rPr>
        <w:t>Coordinates, promo</w:t>
      </w:r>
      <w:r>
        <w:rPr>
          <w:rFonts w:ascii="Times New Roman" w:hAnsi="Times New Roman"/>
        </w:rPr>
        <w:t>tes and supports Scripture and other small faith-formation groups, retreats and events in the parish, with a particular focus on helping us promote and sustain a Eucharistic parish culture.</w:t>
      </w:r>
    </w:p>
    <w:p w:rsidR="008A4142" w:rsidRDefault="00E20460">
      <w:pPr>
        <w:pStyle w:val="ListParagraph"/>
        <w:numPr>
          <w:ilvl w:val="0"/>
          <w:numId w:val="2"/>
        </w:numPr>
        <w:rPr>
          <w:rFonts w:ascii="Times New Roman" w:hAnsi="Times New Roman"/>
        </w:rPr>
      </w:pPr>
      <w:r>
        <w:rPr>
          <w:rFonts w:ascii="Times New Roman" w:hAnsi="Times New Roman"/>
        </w:rPr>
        <w:t>Attend staff and other parish meetings.</w:t>
      </w:r>
    </w:p>
    <w:p w:rsidR="008A4142" w:rsidRDefault="00E20460">
      <w:pPr>
        <w:pStyle w:val="ListParagraph"/>
        <w:numPr>
          <w:ilvl w:val="0"/>
          <w:numId w:val="3"/>
        </w:numPr>
        <w:rPr>
          <w:rFonts w:ascii="Times New Roman" w:hAnsi="Times New Roman"/>
        </w:rPr>
      </w:pPr>
      <w:r>
        <w:rPr>
          <w:rFonts w:ascii="Times New Roman" w:hAnsi="Times New Roman"/>
        </w:rPr>
        <w:t>Submit and monitor an annu</w:t>
      </w:r>
      <w:r>
        <w:rPr>
          <w:rFonts w:ascii="Times New Roman" w:hAnsi="Times New Roman"/>
        </w:rPr>
        <w:t xml:space="preserve">al budget to the business manager. </w:t>
      </w:r>
    </w:p>
    <w:p w:rsidR="008A4142" w:rsidRDefault="00E20460">
      <w:pPr>
        <w:pStyle w:val="ListParagraph"/>
        <w:numPr>
          <w:ilvl w:val="0"/>
          <w:numId w:val="3"/>
        </w:numPr>
        <w:rPr>
          <w:rFonts w:ascii="Times New Roman" w:hAnsi="Times New Roman"/>
        </w:rPr>
      </w:pPr>
      <w:r>
        <w:rPr>
          <w:rFonts w:ascii="Times New Roman" w:hAnsi="Times New Roman"/>
        </w:rPr>
        <w:t>Maintain necessary records.</w:t>
      </w:r>
    </w:p>
    <w:p w:rsidR="008A4142" w:rsidRDefault="00E20460">
      <w:pPr>
        <w:pStyle w:val="ListParagraph"/>
        <w:numPr>
          <w:ilvl w:val="0"/>
          <w:numId w:val="2"/>
        </w:numPr>
        <w:rPr>
          <w:rFonts w:ascii="Times New Roman" w:hAnsi="Times New Roman"/>
        </w:rPr>
      </w:pPr>
      <w:r>
        <w:rPr>
          <w:rFonts w:ascii="Times New Roman" w:hAnsi="Times New Roman"/>
        </w:rPr>
        <w:t>Assists pastor and parish in cooperating with other parishes in its grouping and deanery to help our diocesan vision for parishes become a reality here at St. Robert Bellarmine.</w:t>
      </w:r>
    </w:p>
    <w:p w:rsidR="008A4142" w:rsidRDefault="008A4142">
      <w:pPr>
        <w:pStyle w:val="Body"/>
        <w:jc w:val="both"/>
        <w:rPr>
          <w:rFonts w:ascii="Times New Roman" w:eastAsia="Times New Roman" w:hAnsi="Times New Roman" w:cs="Times New Roman"/>
        </w:rPr>
      </w:pPr>
    </w:p>
    <w:p w:rsidR="008A4142" w:rsidRDefault="008A4142">
      <w:pPr>
        <w:pStyle w:val="Body"/>
        <w:jc w:val="both"/>
        <w:rPr>
          <w:rFonts w:ascii="Times New Roman" w:eastAsia="Times New Roman" w:hAnsi="Times New Roman" w:cs="Times New Roman"/>
        </w:rPr>
      </w:pPr>
    </w:p>
    <w:p w:rsidR="008A4142" w:rsidRDefault="00E20460">
      <w:pPr>
        <w:pStyle w:val="Body"/>
        <w:jc w:val="both"/>
        <w:rPr>
          <w:rFonts w:ascii="Times New Roman" w:eastAsia="Times New Roman" w:hAnsi="Times New Roman" w:cs="Times New Roman"/>
          <w:b/>
          <w:bCs/>
          <w:smallCaps/>
        </w:rPr>
      </w:pPr>
      <w:r>
        <w:rPr>
          <w:rFonts w:ascii="Times New Roman" w:hAnsi="Times New Roman"/>
          <w:b/>
          <w:bCs/>
          <w:smallCaps/>
        </w:rPr>
        <w:t>Knowledge, S</w:t>
      </w:r>
      <w:r>
        <w:rPr>
          <w:rFonts w:ascii="Times New Roman" w:hAnsi="Times New Roman"/>
          <w:b/>
          <w:bCs/>
          <w:smallCaps/>
        </w:rPr>
        <w:t>kills, and Abilities</w:t>
      </w:r>
    </w:p>
    <w:p w:rsidR="008A4142" w:rsidRDefault="008A4142">
      <w:pPr>
        <w:pStyle w:val="Body"/>
        <w:jc w:val="both"/>
        <w:rPr>
          <w:rFonts w:ascii="Times New Roman" w:eastAsia="Times New Roman" w:hAnsi="Times New Roman" w:cs="Times New Roman"/>
          <w:b/>
          <w:bCs/>
          <w:smallCaps/>
        </w:rPr>
      </w:pPr>
    </w:p>
    <w:tbl>
      <w:tblPr>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8"/>
        <w:gridCol w:w="7524"/>
      </w:tblGrid>
      <w:tr w:rsidR="008A4142" w:rsidTr="00E20460">
        <w:trPr>
          <w:trHeight w:val="892"/>
        </w:trPr>
        <w:tc>
          <w:tcPr>
            <w:tcW w:w="2448"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jc w:val="both"/>
            </w:pPr>
            <w:r>
              <w:rPr>
                <w:rFonts w:ascii="Times New Roman" w:hAnsi="Times New Roman"/>
                <w:sz w:val="20"/>
                <w:szCs w:val="20"/>
                <w:u w:val="single"/>
              </w:rPr>
              <w:t>Education:</w:t>
            </w:r>
          </w:p>
        </w:tc>
        <w:tc>
          <w:tcPr>
            <w:tcW w:w="7524"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pPr>
            <w:r>
              <w:rPr>
                <w:rFonts w:ascii="Times New Roman" w:hAnsi="Times New Roman"/>
                <w:sz w:val="20"/>
                <w:szCs w:val="20"/>
              </w:rPr>
              <w:t xml:space="preserve">Requires a bachelor's degree.  A degree in Catholic Theological Studies, Ministry, Religious Education or equivalent preferred.  Formation in the liturgical documents of the Church, </w:t>
            </w:r>
            <w:r>
              <w:rPr>
                <w:rFonts w:ascii="Times New Roman" w:hAnsi="Times New Roman"/>
                <w:sz w:val="20"/>
                <w:szCs w:val="20"/>
              </w:rPr>
              <w:t>and experience in applying them faithfully and fruitfully at a parish preferred.</w:t>
            </w:r>
          </w:p>
        </w:tc>
      </w:tr>
      <w:tr w:rsidR="008A4142" w:rsidTr="00E20460">
        <w:trPr>
          <w:trHeight w:val="452"/>
        </w:trPr>
        <w:tc>
          <w:tcPr>
            <w:tcW w:w="2448"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jc w:val="both"/>
            </w:pPr>
            <w:r>
              <w:rPr>
                <w:rFonts w:ascii="Times New Roman" w:hAnsi="Times New Roman"/>
                <w:sz w:val="20"/>
                <w:szCs w:val="20"/>
                <w:u w:val="single"/>
              </w:rPr>
              <w:t>Experience:</w:t>
            </w:r>
          </w:p>
        </w:tc>
        <w:tc>
          <w:tcPr>
            <w:tcW w:w="7524"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pPr>
            <w:r>
              <w:rPr>
                <w:rFonts w:ascii="Times New Roman" w:hAnsi="Times New Roman"/>
                <w:sz w:val="20"/>
                <w:szCs w:val="20"/>
              </w:rPr>
              <w:t>Experience in parish ministry or teaching of the Catholic faith preferred.  Experience in leading and supervising others in ministry work preferred.</w:t>
            </w:r>
          </w:p>
        </w:tc>
      </w:tr>
      <w:tr w:rsidR="008A4142" w:rsidTr="00E20460">
        <w:trPr>
          <w:trHeight w:val="892"/>
        </w:trPr>
        <w:tc>
          <w:tcPr>
            <w:tcW w:w="2448"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jc w:val="both"/>
            </w:pPr>
            <w:r>
              <w:rPr>
                <w:rFonts w:ascii="Times New Roman" w:hAnsi="Times New Roman"/>
                <w:sz w:val="20"/>
                <w:szCs w:val="20"/>
                <w:u w:val="single"/>
              </w:rPr>
              <w:t>Require:</w:t>
            </w:r>
          </w:p>
        </w:tc>
        <w:tc>
          <w:tcPr>
            <w:tcW w:w="7524"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pPr>
            <w:r>
              <w:rPr>
                <w:rFonts w:ascii="Times New Roman" w:hAnsi="Times New Roman"/>
                <w:sz w:val="20"/>
                <w:szCs w:val="20"/>
              </w:rPr>
              <w:t xml:space="preserve">Must be a missionary disciple, including being a practicing Catholic in good standing with the Church and fully committed to Catholic moral teachings and tradition.  Must pass a background check and attend </w:t>
            </w:r>
            <w:proofErr w:type="spellStart"/>
            <w:r>
              <w:rPr>
                <w:rFonts w:ascii="Times New Roman" w:hAnsi="Times New Roman"/>
                <w:sz w:val="20"/>
                <w:szCs w:val="20"/>
              </w:rPr>
              <w:t>Virtus</w:t>
            </w:r>
            <w:proofErr w:type="spellEnd"/>
            <w:r>
              <w:rPr>
                <w:rFonts w:ascii="Times New Roman" w:hAnsi="Times New Roman"/>
                <w:sz w:val="20"/>
                <w:szCs w:val="20"/>
              </w:rPr>
              <w:t xml:space="preserve"> Child and Youth Protection Training.   </w:t>
            </w:r>
          </w:p>
        </w:tc>
      </w:tr>
      <w:tr w:rsidR="008A4142" w:rsidTr="00E20460">
        <w:trPr>
          <w:trHeight w:val="1112"/>
        </w:trPr>
        <w:tc>
          <w:tcPr>
            <w:tcW w:w="2448"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jc w:val="both"/>
            </w:pPr>
            <w:r>
              <w:rPr>
                <w:rFonts w:ascii="Times New Roman" w:hAnsi="Times New Roman"/>
                <w:sz w:val="20"/>
                <w:szCs w:val="20"/>
                <w:u w:val="single"/>
              </w:rPr>
              <w:t>Physical Demands:</w:t>
            </w:r>
          </w:p>
        </w:tc>
        <w:tc>
          <w:tcPr>
            <w:tcW w:w="7524" w:type="dxa"/>
            <w:tcBorders>
              <w:top w:val="nil"/>
              <w:left w:val="nil"/>
              <w:bottom w:val="nil"/>
              <w:right w:val="nil"/>
            </w:tcBorders>
            <w:shd w:val="clear" w:color="auto" w:fill="auto"/>
            <w:tcMar>
              <w:top w:w="80" w:type="dxa"/>
              <w:left w:w="80" w:type="dxa"/>
              <w:bottom w:w="80" w:type="dxa"/>
              <w:right w:w="80" w:type="dxa"/>
            </w:tcMar>
          </w:tcPr>
          <w:p w:rsidR="008A4142" w:rsidRDefault="00E20460">
            <w:pPr>
              <w:pStyle w:val="Body"/>
              <w:spacing w:before="120" w:after="120"/>
            </w:pPr>
            <w:r>
              <w:rPr>
                <w:rFonts w:ascii="Times New Roman" w:hAnsi="Times New Roman"/>
                <w:sz w:val="20"/>
                <w:szCs w:val="20"/>
              </w:rPr>
              <w:t>While performing duties, employee has to sit or stand for long periods of time, use hands in repetitive motion tasks. The position also requires some standing, stooping, and bending.  Must be comfortable giving presentations to groups.</w:t>
            </w:r>
            <w:r>
              <w:rPr>
                <w:rFonts w:ascii="Times New Roman" w:hAnsi="Times New Roman"/>
                <w:sz w:val="20"/>
                <w:szCs w:val="20"/>
              </w:rPr>
              <w:t xml:space="preserve">  Em</w:t>
            </w:r>
            <w:r>
              <w:rPr>
                <w:rFonts w:ascii="Times New Roman" w:hAnsi="Times New Roman"/>
                <w:sz w:val="20"/>
                <w:szCs w:val="20"/>
              </w:rPr>
              <w:t xml:space="preserve">ployee is expected to work onsite, weekend work is required.  Some travel is expected.  Must be able to lift a minimum of 40 lbs.   </w:t>
            </w:r>
            <w:bookmarkStart w:id="0" w:name="_GoBack"/>
            <w:bookmarkEnd w:id="0"/>
          </w:p>
        </w:tc>
      </w:tr>
    </w:tbl>
    <w:p w:rsidR="008A4142" w:rsidRDefault="008A4142">
      <w:pPr>
        <w:pStyle w:val="Body"/>
        <w:widowControl w:val="0"/>
        <w:jc w:val="both"/>
        <w:rPr>
          <w:rFonts w:ascii="Times New Roman" w:eastAsia="Times New Roman" w:hAnsi="Times New Roman" w:cs="Times New Roman"/>
          <w:b/>
          <w:bCs/>
          <w:smallCaps/>
        </w:rPr>
      </w:pPr>
    </w:p>
    <w:p w:rsidR="008A4142" w:rsidRDefault="008A4142">
      <w:pPr>
        <w:pStyle w:val="Body"/>
        <w:jc w:val="both"/>
        <w:rPr>
          <w:rFonts w:ascii="Times New Roman" w:eastAsia="Times New Roman" w:hAnsi="Times New Roman" w:cs="Times New Roman"/>
        </w:rPr>
      </w:pPr>
    </w:p>
    <w:p w:rsidR="008A4142" w:rsidRDefault="00E20460">
      <w:pPr>
        <w:pStyle w:val="Body"/>
      </w:pPr>
      <w:r>
        <w:rPr>
          <w:rFonts w:ascii="Times New Roman" w:hAnsi="Times New Roman"/>
        </w:rPr>
        <w:t xml:space="preserve">The above statements describe the general nature and level of work of the position.  They are not an exhaustive list of all responsibilities, duties, and skills. </w:t>
      </w:r>
      <w:r>
        <w:rPr>
          <w:rFonts w:ascii="Times New Roman" w:hAnsi="Times New Roman"/>
        </w:rPr>
        <w:tab/>
      </w:r>
    </w:p>
    <w:sectPr w:rsidR="008A4142" w:rsidSect="00E20460">
      <w:headerReference w:type="default" r:id="rId7"/>
      <w:footerReference w:type="default" r:id="rId8"/>
      <w:pgSz w:w="12240" w:h="15840"/>
      <w:pgMar w:top="27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0460">
      <w:r>
        <w:separator/>
      </w:r>
    </w:p>
  </w:endnote>
  <w:endnote w:type="continuationSeparator" w:id="0">
    <w:p w:rsidR="00000000" w:rsidRDefault="00E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Roman">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60" w:rsidRDefault="00E20460" w:rsidP="00E20460">
    <w:pPr>
      <w:pStyle w:val="Heading1"/>
      <w:jc w:val="center"/>
      <w:rPr>
        <w:rFonts w:ascii="Arial" w:eastAsia="Batang" w:hAnsi="Arial" w:cs="Arial"/>
        <w:sz w:val="28"/>
      </w:rPr>
    </w:pPr>
  </w:p>
  <w:p w:rsidR="00E20460" w:rsidRPr="00E20460" w:rsidRDefault="00E20460" w:rsidP="00E20460">
    <w:pPr>
      <w:pStyle w:val="Heading1"/>
      <w:jc w:val="center"/>
      <w:rPr>
        <w:rFonts w:ascii="Arial" w:eastAsia="Batang" w:hAnsi="Arial" w:cs="Arial"/>
        <w:sz w:val="28"/>
      </w:rPr>
    </w:pPr>
    <w:r w:rsidRPr="00E20460">
      <w:rPr>
        <w:rFonts w:ascii="Arial" w:eastAsia="Batang" w:hAnsi="Arial" w:cs="Arial"/>
        <w:sz w:val="28"/>
      </w:rPr>
      <w:t>ST. ROBERT BELLARMINE CATHOLIC CHURCH</w:t>
    </w:r>
  </w:p>
  <w:p w:rsidR="00E20460" w:rsidRPr="00E20460" w:rsidRDefault="00E20460" w:rsidP="00E20460">
    <w:pPr>
      <w:widowControl w:val="0"/>
      <w:tabs>
        <w:tab w:val="center" w:pos="5400"/>
      </w:tabs>
      <w:snapToGrid w:val="0"/>
      <w:jc w:val="center"/>
      <w:rPr>
        <w:rFonts w:ascii="Arial" w:hAnsi="Arial" w:cs="Arial"/>
        <w:sz w:val="4"/>
      </w:rPr>
    </w:pPr>
  </w:p>
  <w:p w:rsidR="00E20460" w:rsidRPr="00E20460" w:rsidRDefault="00E20460" w:rsidP="00E20460">
    <w:pPr>
      <w:widowControl w:val="0"/>
      <w:tabs>
        <w:tab w:val="center" w:pos="5400"/>
      </w:tabs>
      <w:snapToGrid w:val="0"/>
      <w:jc w:val="center"/>
      <w:rPr>
        <w:rFonts w:ascii="Arial" w:hAnsi="Arial" w:cs="Arial"/>
        <w:sz w:val="14"/>
      </w:rPr>
    </w:pPr>
    <w:r w:rsidRPr="00E20460">
      <w:rPr>
        <w:rFonts w:ascii="Arial" w:eastAsia="Batang" w:hAnsi="Arial" w:cs="Arial"/>
        <w:i/>
        <w:iCs/>
        <w:sz w:val="16"/>
      </w:rPr>
      <w:t xml:space="preserve">310 N. Cherry St., Flushing, MI 48433 </w:t>
    </w:r>
    <w:r w:rsidRPr="00E20460">
      <w:rPr>
        <w:rFonts w:ascii="Arial" w:eastAsia="Batang" w:hAnsi="Arial" w:cs="Arial"/>
        <w:i/>
        <w:iCs/>
        <w:sz w:val="16"/>
      </w:rPr>
      <w:sym w:font="Symbol" w:char="F0B7"/>
    </w:r>
    <w:r w:rsidRPr="00E20460">
      <w:rPr>
        <w:rFonts w:ascii="Arial" w:eastAsia="Batang" w:hAnsi="Arial" w:cs="Arial"/>
        <w:i/>
        <w:iCs/>
        <w:sz w:val="16"/>
      </w:rPr>
      <w:t xml:space="preserve">  810-659-2501 (f) 810-659-2564 </w:t>
    </w:r>
    <w:r w:rsidRPr="00E20460">
      <w:rPr>
        <w:rFonts w:ascii="Arial" w:eastAsia="Batang" w:hAnsi="Arial" w:cs="Arial"/>
        <w:i/>
        <w:iCs/>
        <w:sz w:val="16"/>
      </w:rPr>
      <w:sym w:font="Symbol" w:char="F0B7"/>
    </w:r>
    <w:r w:rsidRPr="00E20460">
      <w:rPr>
        <w:rFonts w:ascii="Arial" w:eastAsia="Batang" w:hAnsi="Arial" w:cs="Arial"/>
        <w:i/>
        <w:iCs/>
        <w:sz w:val="16"/>
      </w:rPr>
      <w:t xml:space="preserve">  www.srbcatholic.com</w:t>
    </w:r>
  </w:p>
  <w:p w:rsidR="008A4142" w:rsidRDefault="008A4142" w:rsidP="00E20460">
    <w:pPr>
      <w:pStyle w:val="BasicParagraph"/>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0460">
      <w:r>
        <w:separator/>
      </w:r>
    </w:p>
  </w:footnote>
  <w:footnote w:type="continuationSeparator" w:id="0">
    <w:p w:rsidR="00000000" w:rsidRDefault="00E20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42" w:rsidRDefault="00E20460">
    <w:pPr>
      <w:pStyle w:val="BasicParagraph"/>
      <w:jc w:val="center"/>
    </w:pPr>
    <w:r>
      <w:rPr>
        <w:rFonts w:ascii="Times New Roman" w:hAnsi="Times New Roman"/>
        <w:caps/>
        <w:noProof/>
        <w:sz w:val="28"/>
        <w:szCs w:val="28"/>
      </w:rPr>
      <w:drawing>
        <wp:inline distT="0" distB="0" distL="0" distR="0" wp14:anchorId="680A46DB" wp14:editId="6D4D1E0A">
          <wp:extent cx="1866900" cy="921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Robert Bellarm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976" cy="928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63DE7"/>
    <w:multiLevelType w:val="hybridMultilevel"/>
    <w:tmpl w:val="3100296E"/>
    <w:numStyleLink w:val="ImportedStyle1"/>
  </w:abstractNum>
  <w:abstractNum w:abstractNumId="1" w15:restartNumberingAfterBreak="0">
    <w:nsid w:val="7A9C137B"/>
    <w:multiLevelType w:val="hybridMultilevel"/>
    <w:tmpl w:val="3100296E"/>
    <w:styleLink w:val="ImportedStyle1"/>
    <w:lvl w:ilvl="0" w:tplc="ECD8C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7286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CA4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886D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240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A843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B01D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ECB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DCDF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C0289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067B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DEED7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52AD8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E6C63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02A2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92DF4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06940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1624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42"/>
    <w:rsid w:val="008A4142"/>
    <w:rsid w:val="00E2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154B"/>
  <w15:docId w15:val="{234FE035-658E-4333-BE9E-458A2D32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E2046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napToGrid w:val="0"/>
      <w:outlineLvl w:val="0"/>
    </w:pPr>
    <w:rPr>
      <w:rFonts w:eastAsia="Times New Roman"/>
      <w:b/>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sicParagraph">
    <w:name w:val="[Basic Paragraph]"/>
    <w:pPr>
      <w:spacing w:line="288" w:lineRule="auto"/>
    </w:pPr>
    <w:rPr>
      <w:rFonts w:ascii="Times Roman" w:hAnsi="Times Roman" w:cs="Arial Unicode MS"/>
      <w:color w:val="000000"/>
      <w:sz w:val="24"/>
      <w:szCs w:val="24"/>
      <w:u w:color="000000"/>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E20460"/>
    <w:pPr>
      <w:tabs>
        <w:tab w:val="center" w:pos="4680"/>
        <w:tab w:val="right" w:pos="9360"/>
      </w:tabs>
    </w:pPr>
  </w:style>
  <w:style w:type="character" w:customStyle="1" w:styleId="FooterChar">
    <w:name w:val="Footer Char"/>
    <w:basedOn w:val="DefaultParagraphFont"/>
    <w:link w:val="Footer"/>
    <w:uiPriority w:val="99"/>
    <w:rsid w:val="00E20460"/>
    <w:rPr>
      <w:sz w:val="24"/>
      <w:szCs w:val="24"/>
    </w:rPr>
  </w:style>
  <w:style w:type="character" w:customStyle="1" w:styleId="Heading1Char">
    <w:name w:val="Heading 1 Char"/>
    <w:basedOn w:val="DefaultParagraphFont"/>
    <w:link w:val="Heading1"/>
    <w:rsid w:val="00E20460"/>
    <w:rPr>
      <w:rFonts w:eastAsia="Times New Roman"/>
      <w:b/>
      <w:sz w:val="32"/>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Rymar</dc:creator>
  <cp:lastModifiedBy>Joanne Rymar</cp:lastModifiedBy>
  <cp:revision>2</cp:revision>
  <dcterms:created xsi:type="dcterms:W3CDTF">2023-05-24T14:14:00Z</dcterms:created>
  <dcterms:modified xsi:type="dcterms:W3CDTF">2023-05-24T14:14:00Z</dcterms:modified>
</cp:coreProperties>
</file>