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1B" w:rsidRDefault="004601EF">
      <w:pPr>
        <w:pStyle w:val="Header"/>
        <w:jc w:val="center"/>
        <w:rPr>
          <w:rFonts w:ascii="Times New Roman" w:eastAsia="Times New Roman" w:hAnsi="Times New Roman" w:cs="Times New Roman"/>
          <w:caps/>
          <w:sz w:val="28"/>
          <w:szCs w:val="28"/>
        </w:rPr>
      </w:pPr>
      <w:r>
        <w:rPr>
          <w:rFonts w:ascii="Times New Roman" w:hAnsi="Times New Roman"/>
          <w:caps/>
          <w:sz w:val="28"/>
          <w:szCs w:val="28"/>
        </w:rPr>
        <w:t>Evangelization and youth coordinator</w:t>
      </w:r>
    </w:p>
    <w:p w:rsidR="00D6751B" w:rsidRDefault="004601EF">
      <w:pPr>
        <w:pStyle w:val="Header"/>
        <w:jc w:val="center"/>
        <w:rPr>
          <w:rFonts w:ascii="Times New Roman" w:eastAsia="Times New Roman" w:hAnsi="Times New Roman" w:cs="Times New Roman"/>
          <w:sz w:val="28"/>
          <w:szCs w:val="28"/>
        </w:rPr>
      </w:pPr>
      <w:r>
        <w:rPr>
          <w:rFonts w:ascii="Times New Roman" w:hAnsi="Times New Roman"/>
          <w:sz w:val="28"/>
          <w:szCs w:val="28"/>
        </w:rPr>
        <w:t>Ministry Description</w:t>
      </w:r>
    </w:p>
    <w:p w:rsidR="00D6751B" w:rsidRDefault="00D6751B">
      <w:pPr>
        <w:pStyle w:val="Body"/>
        <w:rPr>
          <w:rFonts w:ascii="Arial" w:eastAsia="Arial" w:hAnsi="Arial" w:cs="Arial"/>
          <w:sz w:val="22"/>
          <w:szCs w:val="22"/>
        </w:rPr>
      </w:pPr>
    </w:p>
    <w:tbl>
      <w:tblPr>
        <w:tblW w:w="10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99"/>
        <w:gridCol w:w="7923"/>
      </w:tblGrid>
      <w:tr w:rsidR="00D6751B" w:rsidTr="00A306CC">
        <w:trPr>
          <w:trHeight w:val="128"/>
        </w:trPr>
        <w:tc>
          <w:tcPr>
            <w:tcW w:w="249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b/>
                <w:bCs/>
                <w:smallCaps/>
                <w:sz w:val="22"/>
                <w:szCs w:val="22"/>
              </w:rPr>
              <w:t xml:space="preserve">Accountability:  </w:t>
            </w:r>
          </w:p>
        </w:tc>
        <w:tc>
          <w:tcPr>
            <w:tcW w:w="7923"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sz w:val="22"/>
                <w:szCs w:val="22"/>
              </w:rPr>
              <w:t>Reports to Discipleship Ministry Director</w:t>
            </w:r>
          </w:p>
        </w:tc>
      </w:tr>
      <w:tr w:rsidR="00D6751B" w:rsidTr="00A306CC">
        <w:trPr>
          <w:trHeight w:val="167"/>
        </w:trPr>
        <w:tc>
          <w:tcPr>
            <w:tcW w:w="249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b/>
                <w:bCs/>
                <w:smallCaps/>
                <w:sz w:val="22"/>
                <w:szCs w:val="22"/>
              </w:rPr>
              <w:t xml:space="preserve">Supervisory Responsibility: </w:t>
            </w:r>
          </w:p>
        </w:tc>
        <w:tc>
          <w:tcPr>
            <w:tcW w:w="7923"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sz w:val="22"/>
                <w:szCs w:val="22"/>
              </w:rPr>
              <w:t>Volunteers</w:t>
            </w:r>
          </w:p>
        </w:tc>
      </w:tr>
      <w:tr w:rsidR="00D6751B" w:rsidTr="00A306CC">
        <w:trPr>
          <w:trHeight w:val="105"/>
        </w:trPr>
        <w:tc>
          <w:tcPr>
            <w:tcW w:w="249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b/>
                <w:bCs/>
                <w:smallCaps/>
                <w:sz w:val="22"/>
                <w:szCs w:val="22"/>
              </w:rPr>
              <w:t>FLSA Status:</w:t>
            </w:r>
          </w:p>
        </w:tc>
        <w:tc>
          <w:tcPr>
            <w:tcW w:w="7923"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sz w:val="22"/>
                <w:szCs w:val="22"/>
              </w:rPr>
              <w:t xml:space="preserve">This position comes under the ministerial exception and is not subject to the Fair Labor Standards Act. </w:t>
            </w:r>
          </w:p>
        </w:tc>
      </w:tr>
      <w:tr w:rsidR="00D6751B" w:rsidTr="00A306CC">
        <w:trPr>
          <w:trHeight w:val="141"/>
        </w:trPr>
        <w:tc>
          <w:tcPr>
            <w:tcW w:w="249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b/>
                <w:bCs/>
                <w:smallCaps/>
                <w:sz w:val="22"/>
                <w:szCs w:val="22"/>
              </w:rPr>
              <w:t xml:space="preserve">Hours: </w:t>
            </w:r>
          </w:p>
        </w:tc>
        <w:tc>
          <w:tcPr>
            <w:tcW w:w="7923"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sz w:val="22"/>
                <w:szCs w:val="22"/>
              </w:rPr>
              <w:t xml:space="preserve">Part-time </w:t>
            </w:r>
          </w:p>
        </w:tc>
      </w:tr>
      <w:tr w:rsidR="00D6751B" w:rsidTr="00A306CC">
        <w:trPr>
          <w:trHeight w:val="365"/>
        </w:trPr>
        <w:tc>
          <w:tcPr>
            <w:tcW w:w="249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240" w:after="240"/>
            </w:pPr>
            <w:r>
              <w:rPr>
                <w:rFonts w:ascii="Times New Roman" w:hAnsi="Times New Roman"/>
                <w:b/>
                <w:bCs/>
                <w:smallCaps/>
                <w:sz w:val="22"/>
                <w:szCs w:val="22"/>
              </w:rPr>
              <w:t>General Summary:</w:t>
            </w:r>
          </w:p>
        </w:tc>
        <w:tc>
          <w:tcPr>
            <w:tcW w:w="7923"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widowControl w:val="0"/>
            </w:pPr>
            <w:r>
              <w:rPr>
                <w:rFonts w:ascii="Times New Roman" w:hAnsi="Times New Roman"/>
                <w:sz w:val="22"/>
                <w:szCs w:val="22"/>
              </w:rPr>
              <w:t xml:space="preserve">Leads a parish youth ministry program founded in the Gospel that inspires and ignites the Holy Spirit in the </w:t>
            </w:r>
            <w:r>
              <w:rPr>
                <w:rFonts w:ascii="Times New Roman" w:hAnsi="Times New Roman"/>
                <w:sz w:val="22"/>
                <w:szCs w:val="22"/>
              </w:rPr>
              <w:t>hearts of the youth, and equips them to live out their faith in their daily lives.  Coordinates evangelization at the parish among adults and youth, especially through building up small groups of missionary disciples within the parish.</w:t>
            </w:r>
          </w:p>
        </w:tc>
      </w:tr>
    </w:tbl>
    <w:p w:rsidR="00D6751B" w:rsidRDefault="00D6751B">
      <w:pPr>
        <w:pStyle w:val="Body"/>
        <w:widowControl w:val="0"/>
        <w:rPr>
          <w:rFonts w:ascii="Arial" w:eastAsia="Arial" w:hAnsi="Arial" w:cs="Arial"/>
          <w:sz w:val="22"/>
          <w:szCs w:val="22"/>
        </w:rPr>
      </w:pPr>
    </w:p>
    <w:p w:rsidR="00D6751B" w:rsidRDefault="004601EF">
      <w:pPr>
        <w:pStyle w:val="Body"/>
        <w:rPr>
          <w:rFonts w:ascii="Times New Roman" w:eastAsia="Times New Roman" w:hAnsi="Times New Roman" w:cs="Times New Roman"/>
        </w:rPr>
      </w:pPr>
      <w:r>
        <w:rPr>
          <w:rFonts w:ascii="Times New Roman" w:hAnsi="Times New Roman"/>
          <w:b/>
          <w:bCs/>
        </w:rPr>
        <w:t>Parish mission:</w:t>
      </w:r>
      <w:r>
        <w:rPr>
          <w:rFonts w:ascii="Times New Roman" w:hAnsi="Times New Roman"/>
        </w:rPr>
        <w:t xml:space="preserve">  Making Jesus</w:t>
      </w:r>
      <w:r>
        <w:rPr>
          <w:rFonts w:ascii="Times New Roman" w:hAnsi="Times New Roman"/>
        </w:rPr>
        <w:t xml:space="preserve">’ </w:t>
      </w:r>
      <w:r>
        <w:rPr>
          <w:rFonts w:ascii="Times New Roman" w:hAnsi="Times New Roman"/>
        </w:rPr>
        <w:t xml:space="preserve">command our own to </w:t>
      </w:r>
      <w:r>
        <w:rPr>
          <w:rFonts w:ascii="Times New Roman" w:hAnsi="Times New Roman"/>
          <w:i/>
          <w:iCs/>
        </w:rPr>
        <w:t>“</w:t>
      </w:r>
      <w:r>
        <w:rPr>
          <w:rFonts w:ascii="Times New Roman" w:hAnsi="Times New Roman"/>
          <w:i/>
          <w:iCs/>
        </w:rPr>
        <w:t>Go, Make Disciples, baptizing them</w:t>
      </w:r>
      <w:r>
        <w:rPr>
          <w:rFonts w:ascii="Times New Roman" w:hAnsi="Times New Roman"/>
          <w:i/>
          <w:iCs/>
        </w:rPr>
        <w:t>…</w:t>
      </w:r>
      <w:r>
        <w:rPr>
          <w:rFonts w:ascii="Times New Roman" w:hAnsi="Times New Roman"/>
          <w:i/>
          <w:iCs/>
        </w:rPr>
        <w:t>and teaching them to observe all the I have commanded you.</w:t>
      </w:r>
      <w:r>
        <w:rPr>
          <w:rFonts w:ascii="Times New Roman" w:hAnsi="Times New Roman"/>
          <w:i/>
          <w:iCs/>
        </w:rPr>
        <w:t xml:space="preserve">” </w:t>
      </w:r>
      <w:r>
        <w:rPr>
          <w:rFonts w:ascii="Times New Roman" w:hAnsi="Times New Roman"/>
        </w:rPr>
        <w:t>(Mt 28:19-20)</w:t>
      </w:r>
    </w:p>
    <w:p w:rsidR="00D6751B" w:rsidRDefault="004601EF">
      <w:pPr>
        <w:pStyle w:val="Body"/>
        <w:rPr>
          <w:rFonts w:ascii="Times New Roman" w:eastAsia="Times New Roman" w:hAnsi="Times New Roman" w:cs="Times New Roman"/>
          <w:i/>
          <w:iCs/>
        </w:rPr>
      </w:pPr>
      <w:r>
        <w:rPr>
          <w:rFonts w:ascii="Times New Roman" w:hAnsi="Times New Roman"/>
          <w:b/>
          <w:bCs/>
        </w:rPr>
        <w:t>Parish Vision:</w:t>
      </w:r>
      <w:r>
        <w:rPr>
          <w:rFonts w:ascii="Times New Roman" w:hAnsi="Times New Roman"/>
          <w:i/>
          <w:iCs/>
        </w:rPr>
        <w:t xml:space="preserve"> Inviting ever person to become ever more a child of God through life changing encounters with Jesus.</w:t>
      </w:r>
    </w:p>
    <w:p w:rsidR="00D6751B" w:rsidRDefault="00D6751B">
      <w:pPr>
        <w:pStyle w:val="Body"/>
        <w:rPr>
          <w:rFonts w:ascii="Times New Roman" w:eastAsia="Times New Roman" w:hAnsi="Times New Roman" w:cs="Times New Roman"/>
          <w:smallCaps/>
          <w:sz w:val="22"/>
          <w:szCs w:val="22"/>
        </w:rPr>
      </w:pPr>
    </w:p>
    <w:p w:rsidR="00D6751B" w:rsidRDefault="004601EF">
      <w:pPr>
        <w:pStyle w:val="Body"/>
        <w:jc w:val="both"/>
        <w:rPr>
          <w:rFonts w:ascii="Times New Roman" w:eastAsia="Times New Roman" w:hAnsi="Times New Roman" w:cs="Times New Roman"/>
          <w:b/>
          <w:bCs/>
          <w:smallCaps/>
        </w:rPr>
      </w:pPr>
      <w:r>
        <w:rPr>
          <w:rFonts w:ascii="Times New Roman" w:hAnsi="Times New Roman"/>
          <w:b/>
          <w:bCs/>
          <w:smallCaps/>
        </w:rPr>
        <w:t>Principal Duties and Responsibilities</w:t>
      </w:r>
    </w:p>
    <w:p w:rsidR="00D6751B" w:rsidRDefault="00D6751B">
      <w:pPr>
        <w:pStyle w:val="Body"/>
        <w:jc w:val="both"/>
        <w:rPr>
          <w:rFonts w:ascii="Times New Roman" w:eastAsia="Times New Roman" w:hAnsi="Times New Roman" w:cs="Times New Roman"/>
          <w:b/>
          <w:bCs/>
          <w:u w:val="single"/>
        </w:rPr>
      </w:pPr>
    </w:p>
    <w:p w:rsidR="00D6751B" w:rsidRDefault="004601EF">
      <w:pPr>
        <w:pStyle w:val="ListParagraph"/>
        <w:numPr>
          <w:ilvl w:val="0"/>
          <w:numId w:val="2"/>
        </w:numPr>
        <w:rPr>
          <w:rFonts w:ascii="Times New Roman" w:hAnsi="Times New Roman"/>
        </w:rPr>
      </w:pPr>
      <w:r>
        <w:rPr>
          <w:rFonts w:ascii="Times New Roman" w:hAnsi="Times New Roman"/>
        </w:rPr>
        <w:t>Recruits, trains and provides formation to adult youth ministry volunteer team.</w:t>
      </w:r>
    </w:p>
    <w:p w:rsidR="00D6751B" w:rsidRDefault="004601EF">
      <w:pPr>
        <w:pStyle w:val="ListParagraph"/>
        <w:numPr>
          <w:ilvl w:val="0"/>
          <w:numId w:val="2"/>
        </w:numPr>
        <w:rPr>
          <w:rFonts w:ascii="Times New Roman" w:hAnsi="Times New Roman"/>
        </w:rPr>
      </w:pPr>
      <w:r>
        <w:rPr>
          <w:rFonts w:ascii="Times New Roman" w:hAnsi="Times New Roman"/>
        </w:rPr>
        <w:t>Recruits, trains and supports volu</w:t>
      </w:r>
      <w:r>
        <w:rPr>
          <w:rFonts w:ascii="Times New Roman" w:hAnsi="Times New Roman"/>
        </w:rPr>
        <w:t>nteer parishioners for their work of evangelization in the Flushing community.</w:t>
      </w:r>
    </w:p>
    <w:p w:rsidR="00D6751B" w:rsidRDefault="004601EF">
      <w:pPr>
        <w:pStyle w:val="ListParagraph"/>
        <w:numPr>
          <w:ilvl w:val="0"/>
          <w:numId w:val="2"/>
        </w:numPr>
        <w:rPr>
          <w:rFonts w:ascii="Times New Roman" w:hAnsi="Times New Roman"/>
        </w:rPr>
      </w:pPr>
      <w:r>
        <w:rPr>
          <w:rFonts w:ascii="Times New Roman" w:hAnsi="Times New Roman"/>
        </w:rPr>
        <w:t>Collaborates with the pastor and other parish ministers to grow the faith of parishioners and promote cohesive and effective evangelization.</w:t>
      </w:r>
    </w:p>
    <w:p w:rsidR="00D6751B" w:rsidRDefault="004601EF">
      <w:pPr>
        <w:pStyle w:val="ListParagraph"/>
        <w:numPr>
          <w:ilvl w:val="0"/>
          <w:numId w:val="2"/>
        </w:numPr>
        <w:rPr>
          <w:rFonts w:ascii="Times New Roman" w:hAnsi="Times New Roman"/>
        </w:rPr>
      </w:pPr>
      <w:r>
        <w:rPr>
          <w:rFonts w:ascii="Times New Roman" w:hAnsi="Times New Roman"/>
        </w:rPr>
        <w:t>Develops and implements inspiring pr</w:t>
      </w:r>
      <w:r>
        <w:rPr>
          <w:rFonts w:ascii="Times New Roman" w:hAnsi="Times New Roman"/>
        </w:rPr>
        <w:t>ograms that address the interests, attitudes, beliefs and formation gaps of the youth and adult parishioners.</w:t>
      </w:r>
    </w:p>
    <w:p w:rsidR="00D6751B" w:rsidRDefault="004601EF">
      <w:pPr>
        <w:pStyle w:val="ListParagraph"/>
        <w:numPr>
          <w:ilvl w:val="0"/>
          <w:numId w:val="2"/>
        </w:numPr>
        <w:rPr>
          <w:rFonts w:ascii="Times New Roman" w:hAnsi="Times New Roman"/>
          <w:i/>
          <w:iCs/>
        </w:rPr>
      </w:pPr>
      <w:r>
        <w:rPr>
          <w:rFonts w:ascii="Times New Roman" w:hAnsi="Times New Roman"/>
        </w:rPr>
        <w:t>Continually fosters community among the youth, their families and the parish community, including between our school families and the greater pari</w:t>
      </w:r>
      <w:r>
        <w:rPr>
          <w:rFonts w:ascii="Times New Roman" w:hAnsi="Times New Roman"/>
        </w:rPr>
        <w:t>sh community.</w:t>
      </w:r>
    </w:p>
    <w:p w:rsidR="00D6751B" w:rsidRDefault="004601EF">
      <w:pPr>
        <w:pStyle w:val="ListParagraph"/>
        <w:numPr>
          <w:ilvl w:val="0"/>
          <w:numId w:val="2"/>
        </w:numPr>
        <w:rPr>
          <w:rFonts w:ascii="Times New Roman" w:hAnsi="Times New Roman"/>
          <w:i/>
          <w:iCs/>
        </w:rPr>
      </w:pPr>
      <w:r>
        <w:rPr>
          <w:rFonts w:ascii="Times New Roman" w:hAnsi="Times New Roman"/>
        </w:rPr>
        <w:lastRenderedPageBreak/>
        <w:t>Develops and sustains a network for reaching out to youth at both public schools in our community and Powers Catholic High School.</w:t>
      </w:r>
    </w:p>
    <w:p w:rsidR="00D6751B" w:rsidRDefault="004601EF">
      <w:pPr>
        <w:pStyle w:val="ListParagraph"/>
        <w:numPr>
          <w:ilvl w:val="0"/>
          <w:numId w:val="2"/>
        </w:numPr>
        <w:rPr>
          <w:rFonts w:ascii="Times New Roman" w:hAnsi="Times New Roman"/>
        </w:rPr>
      </w:pPr>
      <w:r>
        <w:rPr>
          <w:rFonts w:ascii="Times New Roman" w:hAnsi="Times New Roman"/>
        </w:rPr>
        <w:t>Provide opportunities for youth to hear and respond to the Gospel message to spread the good news.  (Service op</w:t>
      </w:r>
      <w:r>
        <w:rPr>
          <w:rFonts w:ascii="Times New Roman" w:hAnsi="Times New Roman"/>
        </w:rPr>
        <w:t>portunities, retreats, conferences, etc.).  Provide opportunities for encounter and participate at youth encounter events</w:t>
      </w:r>
      <w:r>
        <w:rPr>
          <w:rFonts w:ascii="Times New Roman" w:hAnsi="Times New Roman"/>
        </w:rPr>
        <w:t>––</w:t>
      </w:r>
      <w:r>
        <w:rPr>
          <w:rFonts w:ascii="Times New Roman" w:hAnsi="Times New Roman"/>
        </w:rPr>
        <w:t>regional/deanery gatherings, Diocesan gatherings (like DYLC), World Youth Day, Damascus camp, etc.</w:t>
      </w:r>
    </w:p>
    <w:p w:rsidR="00D6751B" w:rsidRDefault="004601EF">
      <w:pPr>
        <w:pStyle w:val="ListParagraph"/>
        <w:numPr>
          <w:ilvl w:val="0"/>
          <w:numId w:val="2"/>
        </w:numPr>
        <w:rPr>
          <w:rFonts w:ascii="Times New Roman" w:hAnsi="Times New Roman"/>
        </w:rPr>
      </w:pPr>
      <w:r>
        <w:rPr>
          <w:rFonts w:ascii="Times New Roman" w:hAnsi="Times New Roman"/>
        </w:rPr>
        <w:t>Helps youth develop ministry and l</w:t>
      </w:r>
      <w:r>
        <w:rPr>
          <w:rFonts w:ascii="Times New Roman" w:hAnsi="Times New Roman"/>
        </w:rPr>
        <w:t xml:space="preserve">eadership skills. </w:t>
      </w:r>
    </w:p>
    <w:p w:rsidR="00D6751B" w:rsidRDefault="004601EF">
      <w:pPr>
        <w:pStyle w:val="ListParagraph"/>
        <w:numPr>
          <w:ilvl w:val="0"/>
          <w:numId w:val="2"/>
        </w:numPr>
        <w:rPr>
          <w:rFonts w:ascii="Times New Roman" w:hAnsi="Times New Roman"/>
        </w:rPr>
      </w:pPr>
      <w:r>
        <w:rPr>
          <w:rFonts w:ascii="Times New Roman" w:hAnsi="Times New Roman"/>
        </w:rPr>
        <w:t>Assist with and participate in liturgical celebrations that involve the youth throughout the year.</w:t>
      </w:r>
    </w:p>
    <w:p w:rsidR="00D6751B" w:rsidRDefault="004601EF">
      <w:pPr>
        <w:pStyle w:val="ListParagraph"/>
        <w:numPr>
          <w:ilvl w:val="0"/>
          <w:numId w:val="2"/>
        </w:numPr>
        <w:rPr>
          <w:rFonts w:ascii="Times New Roman" w:hAnsi="Times New Roman"/>
        </w:rPr>
      </w:pPr>
      <w:r>
        <w:rPr>
          <w:rFonts w:ascii="Times New Roman" w:hAnsi="Times New Roman"/>
        </w:rPr>
        <w:t>Assists in the planning, implementation and sustaining of Catholic Connect groups (or similar small groups of missionary disciples) within</w:t>
      </w:r>
      <w:r>
        <w:rPr>
          <w:rFonts w:ascii="Times New Roman" w:hAnsi="Times New Roman"/>
        </w:rPr>
        <w:t xml:space="preserve"> the parish.</w:t>
      </w:r>
    </w:p>
    <w:p w:rsidR="00D6751B" w:rsidRDefault="004601EF">
      <w:pPr>
        <w:pStyle w:val="ListParagraph"/>
        <w:numPr>
          <w:ilvl w:val="0"/>
          <w:numId w:val="2"/>
        </w:numPr>
        <w:rPr>
          <w:rFonts w:ascii="Times New Roman" w:hAnsi="Times New Roman"/>
        </w:rPr>
      </w:pPr>
      <w:r>
        <w:rPr>
          <w:rFonts w:ascii="Times New Roman" w:hAnsi="Times New Roman"/>
        </w:rPr>
        <w:t>Oversees current retreat and evangelization efforts, like Welcome retreats.  Develops and directs all activities and programs that help equip our parishioners to and/or carry out the work of making disciples.</w:t>
      </w:r>
    </w:p>
    <w:p w:rsidR="00D6751B" w:rsidRDefault="004601EF">
      <w:pPr>
        <w:pStyle w:val="ListParagraph"/>
        <w:numPr>
          <w:ilvl w:val="0"/>
          <w:numId w:val="2"/>
        </w:numPr>
        <w:rPr>
          <w:rFonts w:ascii="Times New Roman" w:hAnsi="Times New Roman"/>
        </w:rPr>
      </w:pPr>
      <w:r>
        <w:rPr>
          <w:rFonts w:ascii="Times New Roman" w:hAnsi="Times New Roman"/>
        </w:rPr>
        <w:t>Collaborates with OCIA and Liturgy</w:t>
      </w:r>
      <w:r>
        <w:rPr>
          <w:rFonts w:ascii="Times New Roman" w:hAnsi="Times New Roman"/>
        </w:rPr>
        <w:t xml:space="preserve"> Coordinator to facilitate evangelization, especially reaching out to Catholics within our community who are inactive in the practice of their faith.</w:t>
      </w:r>
    </w:p>
    <w:p w:rsidR="00D6751B" w:rsidRDefault="004601EF">
      <w:pPr>
        <w:pStyle w:val="ListParagraph"/>
        <w:numPr>
          <w:ilvl w:val="0"/>
          <w:numId w:val="2"/>
        </w:numPr>
        <w:rPr>
          <w:rFonts w:ascii="Times New Roman" w:hAnsi="Times New Roman"/>
        </w:rPr>
      </w:pPr>
      <w:r>
        <w:rPr>
          <w:rFonts w:ascii="Times New Roman" w:hAnsi="Times New Roman"/>
        </w:rPr>
        <w:t>Attend parish staff meetings and other parish meetings.</w:t>
      </w:r>
    </w:p>
    <w:p w:rsidR="00D6751B" w:rsidRDefault="004601EF">
      <w:pPr>
        <w:pStyle w:val="ListParagraph"/>
        <w:numPr>
          <w:ilvl w:val="0"/>
          <w:numId w:val="2"/>
        </w:numPr>
        <w:rPr>
          <w:rFonts w:ascii="Times New Roman" w:hAnsi="Times New Roman"/>
        </w:rPr>
      </w:pPr>
      <w:r>
        <w:rPr>
          <w:rFonts w:ascii="Times New Roman" w:hAnsi="Times New Roman"/>
        </w:rPr>
        <w:t xml:space="preserve">Submit and monitor an annual budget, and submit </w:t>
      </w:r>
      <w:r>
        <w:rPr>
          <w:rFonts w:ascii="Times New Roman" w:hAnsi="Times New Roman"/>
        </w:rPr>
        <w:t>required reports, in a timely manner.</w:t>
      </w:r>
    </w:p>
    <w:p w:rsidR="00D6751B" w:rsidRDefault="004601EF">
      <w:pPr>
        <w:pStyle w:val="ListParagraph"/>
        <w:numPr>
          <w:ilvl w:val="0"/>
          <w:numId w:val="2"/>
        </w:numPr>
        <w:rPr>
          <w:rFonts w:ascii="Times New Roman" w:hAnsi="Times New Roman"/>
        </w:rPr>
      </w:pPr>
      <w:r>
        <w:rPr>
          <w:rFonts w:ascii="Times New Roman" w:hAnsi="Times New Roman"/>
        </w:rPr>
        <w:t>Maintain necessary records.</w:t>
      </w:r>
    </w:p>
    <w:p w:rsidR="00D6751B" w:rsidRDefault="004601EF">
      <w:pPr>
        <w:pStyle w:val="ListParagraph"/>
        <w:numPr>
          <w:ilvl w:val="0"/>
          <w:numId w:val="3"/>
        </w:numPr>
        <w:rPr>
          <w:rFonts w:ascii="Times New Roman" w:hAnsi="Times New Roman"/>
        </w:rPr>
      </w:pPr>
      <w:r>
        <w:rPr>
          <w:rFonts w:ascii="Times New Roman" w:hAnsi="Times New Roman"/>
        </w:rPr>
        <w:t>Assists pastor and parish in cooperating with other parishes in its grouping and deanery to help our diocesan vision for parishes become a reality here at St. Robert Bellarmine.</w:t>
      </w:r>
    </w:p>
    <w:p w:rsidR="00D6751B" w:rsidRDefault="00D6751B">
      <w:pPr>
        <w:pStyle w:val="ListParagraph"/>
        <w:ind w:left="0"/>
        <w:rPr>
          <w:rFonts w:ascii="Times New Roman" w:eastAsia="Times New Roman" w:hAnsi="Times New Roman" w:cs="Times New Roman"/>
        </w:rPr>
      </w:pPr>
    </w:p>
    <w:p w:rsidR="00D6751B" w:rsidRDefault="00D6751B">
      <w:pPr>
        <w:pStyle w:val="ListParagraph"/>
        <w:ind w:left="0"/>
        <w:rPr>
          <w:rFonts w:ascii="Times New Roman" w:eastAsia="Times New Roman" w:hAnsi="Times New Roman" w:cs="Times New Roman"/>
        </w:rPr>
      </w:pPr>
    </w:p>
    <w:p w:rsidR="00D6751B" w:rsidRDefault="004601EF">
      <w:pPr>
        <w:pStyle w:val="Body"/>
        <w:jc w:val="both"/>
        <w:rPr>
          <w:rFonts w:ascii="Times New Roman" w:eastAsia="Times New Roman" w:hAnsi="Times New Roman" w:cs="Times New Roman"/>
          <w:b/>
          <w:bCs/>
          <w:smallCaps/>
        </w:rPr>
      </w:pPr>
      <w:r>
        <w:rPr>
          <w:rFonts w:ascii="Times New Roman" w:hAnsi="Times New Roman"/>
          <w:b/>
          <w:bCs/>
          <w:smallCaps/>
        </w:rPr>
        <w:t>Knowledge,</w:t>
      </w:r>
      <w:r>
        <w:rPr>
          <w:rFonts w:ascii="Times New Roman" w:hAnsi="Times New Roman"/>
          <w:b/>
          <w:bCs/>
          <w:smallCaps/>
        </w:rPr>
        <w:t xml:space="preserve"> Skills, and Abilities</w:t>
      </w:r>
    </w:p>
    <w:p w:rsidR="00D6751B" w:rsidRDefault="00D6751B">
      <w:pPr>
        <w:pStyle w:val="Body"/>
        <w:jc w:val="both"/>
        <w:rPr>
          <w:rFonts w:ascii="Times New Roman" w:eastAsia="Times New Roman" w:hAnsi="Times New Roman" w:cs="Times New Roman"/>
          <w:b/>
          <w:bCs/>
          <w:smallCaps/>
        </w:rPr>
      </w:pPr>
    </w:p>
    <w:tbl>
      <w:tblPr>
        <w:tblW w:w="99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96"/>
        <w:gridCol w:w="7489"/>
      </w:tblGrid>
      <w:tr w:rsidR="00D6751B" w:rsidTr="00A306CC">
        <w:trPr>
          <w:trHeight w:val="1004"/>
        </w:trPr>
        <w:tc>
          <w:tcPr>
            <w:tcW w:w="2496"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pPr>
            <w:r>
              <w:rPr>
                <w:rFonts w:ascii="Times New Roman" w:hAnsi="Times New Roman"/>
                <w:sz w:val="22"/>
                <w:szCs w:val="22"/>
                <w:u w:val="single"/>
              </w:rPr>
              <w:t>Education and Formation:</w:t>
            </w:r>
          </w:p>
        </w:tc>
        <w:tc>
          <w:tcPr>
            <w:tcW w:w="748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pPr>
            <w:r>
              <w:rPr>
                <w:rFonts w:ascii="Times New Roman" w:hAnsi="Times New Roman"/>
                <w:sz w:val="22"/>
                <w:szCs w:val="22"/>
              </w:rPr>
              <w:t xml:space="preserve">Bachelor's degree or equivalent in theology or a related educational field and/or a certificate in ministry or theology from a Catholic institution of higher learning preferred.  Formation in current Church </w:t>
            </w:r>
            <w:r>
              <w:rPr>
                <w:rFonts w:ascii="Times New Roman" w:hAnsi="Times New Roman"/>
                <w:sz w:val="22"/>
                <w:szCs w:val="22"/>
              </w:rPr>
              <w:t xml:space="preserve">documents and effective parish practices on the new evangelization preferred. </w:t>
            </w:r>
          </w:p>
        </w:tc>
      </w:tr>
      <w:tr w:rsidR="00D6751B" w:rsidTr="00A306CC">
        <w:trPr>
          <w:trHeight w:val="1004"/>
        </w:trPr>
        <w:tc>
          <w:tcPr>
            <w:tcW w:w="2496"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jc w:val="both"/>
            </w:pPr>
            <w:r>
              <w:rPr>
                <w:rFonts w:ascii="Times New Roman" w:hAnsi="Times New Roman"/>
                <w:sz w:val="22"/>
                <w:szCs w:val="22"/>
                <w:u w:val="single"/>
              </w:rPr>
              <w:t>Experience:</w:t>
            </w:r>
          </w:p>
        </w:tc>
        <w:tc>
          <w:tcPr>
            <w:tcW w:w="748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pPr>
            <w:r>
              <w:rPr>
                <w:rFonts w:ascii="Times New Roman" w:hAnsi="Times New Roman"/>
                <w:sz w:val="22"/>
                <w:szCs w:val="22"/>
              </w:rPr>
              <w:t>Minimum of two years of experience as a catechist or involvement in other parish ministry required. Experience in youth ministry preferred.</w:t>
            </w:r>
            <w:r>
              <w:rPr>
                <w:rFonts w:ascii="Times New Roman" w:hAnsi="Times New Roman"/>
                <w:sz w:val="22"/>
                <w:szCs w:val="22"/>
              </w:rPr>
              <w:t xml:space="preserve">  Must have stayed current on trends in catechetical ministry.  Time spent serving as a FOCUS, SPO or similar missionary preferred.</w:t>
            </w:r>
          </w:p>
        </w:tc>
      </w:tr>
      <w:tr w:rsidR="00D6751B" w:rsidTr="00A306CC">
        <w:trPr>
          <w:trHeight w:val="1004"/>
        </w:trPr>
        <w:tc>
          <w:tcPr>
            <w:tcW w:w="2496"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jc w:val="both"/>
            </w:pPr>
            <w:r>
              <w:rPr>
                <w:rFonts w:ascii="Times New Roman" w:hAnsi="Times New Roman"/>
                <w:sz w:val="22"/>
                <w:szCs w:val="22"/>
                <w:u w:val="single"/>
              </w:rPr>
              <w:t>Require:</w:t>
            </w:r>
          </w:p>
        </w:tc>
        <w:tc>
          <w:tcPr>
            <w:tcW w:w="748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pPr>
            <w:r>
              <w:rPr>
                <w:rFonts w:ascii="Times New Roman" w:hAnsi="Times New Roman"/>
                <w:sz w:val="22"/>
                <w:szCs w:val="22"/>
              </w:rPr>
              <w:t>Must be a missionary disciple, including being a practicing Catholic in good standing with the Church and fully co</w:t>
            </w:r>
            <w:r>
              <w:rPr>
                <w:rFonts w:ascii="Times New Roman" w:hAnsi="Times New Roman"/>
                <w:sz w:val="22"/>
                <w:szCs w:val="22"/>
              </w:rPr>
              <w:t xml:space="preserve">mmitted to Catholic moral teachings and tradition.  Must have a valid driver's license.  Must pass background check and attend </w:t>
            </w:r>
            <w:proofErr w:type="spellStart"/>
            <w:r>
              <w:rPr>
                <w:rFonts w:ascii="Times New Roman" w:hAnsi="Times New Roman"/>
                <w:sz w:val="22"/>
                <w:szCs w:val="22"/>
              </w:rPr>
              <w:t>Virtus</w:t>
            </w:r>
            <w:proofErr w:type="spellEnd"/>
            <w:r>
              <w:rPr>
                <w:rFonts w:ascii="Times New Roman" w:hAnsi="Times New Roman"/>
                <w:sz w:val="22"/>
                <w:szCs w:val="22"/>
              </w:rPr>
              <w:t xml:space="preserve"> Child and Youth Protection Training.   </w:t>
            </w:r>
          </w:p>
        </w:tc>
      </w:tr>
      <w:tr w:rsidR="00D6751B" w:rsidTr="00A306CC">
        <w:trPr>
          <w:trHeight w:val="1402"/>
        </w:trPr>
        <w:tc>
          <w:tcPr>
            <w:tcW w:w="2496"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jc w:val="both"/>
            </w:pPr>
            <w:r>
              <w:rPr>
                <w:rFonts w:ascii="Times New Roman" w:hAnsi="Times New Roman"/>
                <w:sz w:val="22"/>
                <w:szCs w:val="22"/>
                <w:u w:val="single"/>
              </w:rPr>
              <w:t>Physical Demands:</w:t>
            </w:r>
          </w:p>
        </w:tc>
        <w:tc>
          <w:tcPr>
            <w:tcW w:w="7489" w:type="dxa"/>
            <w:tcBorders>
              <w:top w:val="nil"/>
              <w:left w:val="nil"/>
              <w:bottom w:val="nil"/>
              <w:right w:val="nil"/>
            </w:tcBorders>
            <w:shd w:val="clear" w:color="auto" w:fill="auto"/>
            <w:tcMar>
              <w:top w:w="80" w:type="dxa"/>
              <w:left w:w="80" w:type="dxa"/>
              <w:bottom w:w="80" w:type="dxa"/>
              <w:right w:w="80" w:type="dxa"/>
            </w:tcMar>
          </w:tcPr>
          <w:p w:rsidR="00D6751B" w:rsidRDefault="004601EF">
            <w:pPr>
              <w:pStyle w:val="Body"/>
              <w:spacing w:before="120" w:after="120"/>
            </w:pPr>
            <w:r>
              <w:rPr>
                <w:rFonts w:ascii="Times New Roman" w:hAnsi="Times New Roman"/>
                <w:sz w:val="22"/>
                <w:szCs w:val="22"/>
              </w:rPr>
              <w:t>While performing duties, employee has to sit for long periods o</w:t>
            </w:r>
            <w:r>
              <w:rPr>
                <w:rFonts w:ascii="Times New Roman" w:hAnsi="Times New Roman"/>
                <w:sz w:val="22"/>
                <w:szCs w:val="22"/>
              </w:rPr>
              <w:t>f time, use hands in repetitive motion tasks, and answer telephone calls. The position also requires some standing, stooping, and bending when coordinating various educational programs and presentations.  Employee is expected to work onsite.  Some travel i</w:t>
            </w:r>
            <w:r>
              <w:rPr>
                <w:rFonts w:ascii="Times New Roman" w:hAnsi="Times New Roman"/>
                <w:sz w:val="22"/>
                <w:szCs w:val="22"/>
              </w:rPr>
              <w:t xml:space="preserve">s required.  Must be able to lift a minimum of 40 lbs. Weekend work is required.   </w:t>
            </w:r>
          </w:p>
        </w:tc>
      </w:tr>
    </w:tbl>
    <w:p w:rsidR="00D6751B" w:rsidRDefault="00D6751B">
      <w:pPr>
        <w:pStyle w:val="Body"/>
        <w:widowControl w:val="0"/>
        <w:jc w:val="both"/>
        <w:rPr>
          <w:rFonts w:ascii="Times New Roman" w:eastAsia="Times New Roman" w:hAnsi="Times New Roman" w:cs="Times New Roman"/>
          <w:b/>
          <w:bCs/>
          <w:smallCaps/>
        </w:rPr>
      </w:pPr>
    </w:p>
    <w:p w:rsidR="00D6751B" w:rsidRDefault="00D6751B">
      <w:pPr>
        <w:pStyle w:val="Body"/>
        <w:jc w:val="both"/>
        <w:rPr>
          <w:rFonts w:ascii="Times New Roman" w:eastAsia="Times New Roman" w:hAnsi="Times New Roman" w:cs="Times New Roman"/>
        </w:rPr>
      </w:pPr>
    </w:p>
    <w:p w:rsidR="00D6751B" w:rsidRDefault="004601EF">
      <w:pPr>
        <w:pStyle w:val="Body"/>
      </w:pPr>
      <w:r>
        <w:rPr>
          <w:rFonts w:ascii="Times New Roman" w:hAnsi="Times New Roman"/>
        </w:rPr>
        <w:t xml:space="preserve">The above statements describe the general nature and level of work of the position.  They are not an exhaustive list of all responsibilities, duties, and skills. </w:t>
      </w:r>
      <w:r>
        <w:rPr>
          <w:rFonts w:ascii="Times New Roman" w:hAnsi="Times New Roman"/>
        </w:rPr>
        <w:tab/>
      </w:r>
    </w:p>
    <w:sectPr w:rsidR="00D6751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1EF">
      <w:r>
        <w:separator/>
      </w:r>
    </w:p>
  </w:endnote>
  <w:endnote w:type="continuationSeparator" w:id="0">
    <w:p w:rsidR="00000000" w:rsidRDefault="0046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Roman">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EF" w:rsidRDefault="004601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1B" w:rsidRDefault="00A306CC">
    <w:pPr>
      <w:pStyle w:val="BasicParagraph"/>
      <w:jc w:val="center"/>
    </w:pPr>
    <w:r w:rsidRPr="00A306CC">
      <w:rPr>
        <w:rFonts w:ascii="Arial" w:eastAsia="Batang" w:hAnsi="Arial" w:cs="Arial"/>
        <w:b/>
        <w:color w:val="auto"/>
        <w:sz w:val="22"/>
        <w:bdr w:val="none" w:sz="0" w:space="0" w:color="auto"/>
      </w:rPr>
      <w:t xml:space="preserve">ST. ROBERT BELLARMINE CATHOLIC CHURCH                       </w:t>
    </w:r>
    <w:r>
      <w:rPr>
        <w:rFonts w:ascii="Arial" w:eastAsia="Batang" w:hAnsi="Arial" w:cs="Arial"/>
        <w:b/>
        <w:sz w:val="22"/>
        <w:bdr w:val="none" w:sz="0" w:space="0" w:color="auto"/>
      </w:rPr>
      <w:t xml:space="preserve">                                                                            </w:t>
    </w:r>
    <w:r w:rsidRPr="00A306CC">
      <w:rPr>
        <w:rFonts w:ascii="Arial" w:eastAsia="Batang" w:hAnsi="Arial" w:cs="Arial"/>
        <w:b/>
        <w:color w:val="auto"/>
        <w:sz w:val="22"/>
        <w:bdr w:val="none" w:sz="0" w:space="0" w:color="auto"/>
      </w:rPr>
      <w:t xml:space="preserve">310 N. Cherry St., Flushing, MI 48433 </w:t>
    </w:r>
    <w:r w:rsidRPr="00A306CC">
      <w:rPr>
        <w:rFonts w:ascii="Arial" w:eastAsia="Batang" w:hAnsi="Arial" w:cs="Arial"/>
        <w:b/>
        <w:color w:val="auto"/>
        <w:sz w:val="22"/>
        <w:bdr w:val="none" w:sz="0" w:space="0" w:color="auto"/>
      </w:rPr>
      <w:sym w:font="Symbol" w:char="F0B7"/>
    </w:r>
    <w:r w:rsidRPr="00A306CC">
      <w:rPr>
        <w:rFonts w:ascii="Arial" w:eastAsia="Batang" w:hAnsi="Arial" w:cs="Arial"/>
        <w:b/>
        <w:color w:val="auto"/>
        <w:sz w:val="22"/>
        <w:bdr w:val="none" w:sz="0" w:space="0" w:color="auto"/>
      </w:rPr>
      <w:t xml:space="preserve">  810-659-2501 (f) 810-659-2564 </w:t>
    </w:r>
    <w:r w:rsidRPr="00A306CC">
      <w:rPr>
        <w:rFonts w:ascii="Arial" w:eastAsia="Batang" w:hAnsi="Arial" w:cs="Arial"/>
        <w:b/>
        <w:color w:val="auto"/>
        <w:sz w:val="22"/>
        <w:bdr w:val="none" w:sz="0" w:space="0" w:color="auto"/>
      </w:rPr>
      <w:sym w:font="Symbol" w:char="F0B7"/>
    </w:r>
    <w:r w:rsidRPr="00A306CC">
      <w:rPr>
        <w:rFonts w:ascii="Arial" w:eastAsia="Batang" w:hAnsi="Arial" w:cs="Arial"/>
        <w:b/>
        <w:color w:val="auto"/>
        <w:sz w:val="22"/>
        <w:bdr w:val="none" w:sz="0" w:space="0" w:color="auto"/>
      </w:rPr>
      <w:t xml:space="preserve">  www.srbcatholic.com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EF" w:rsidRDefault="004601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1EF">
      <w:r>
        <w:separator/>
      </w:r>
    </w:p>
  </w:footnote>
  <w:footnote w:type="continuationSeparator" w:id="0">
    <w:p w:rsidR="00000000" w:rsidRDefault="00460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EF" w:rsidRDefault="004601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CC" w:rsidRDefault="00A306CC" w:rsidP="004601EF">
    <w:pPr>
      <w:pStyle w:val="Header"/>
      <w:jc w:val="center"/>
    </w:pPr>
    <w:r>
      <w:rPr>
        <w:noProof/>
      </w:rPr>
      <w:drawing>
        <wp:inline distT="0" distB="0" distL="0" distR="0">
          <wp:extent cx="167837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Robert Bellarm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66" cy="832425"/>
                  </a:xfrm>
                  <a:prstGeom prst="rect">
                    <a:avLst/>
                  </a:prstGeom>
                </pic:spPr>
              </pic:pic>
            </a:graphicData>
          </a:graphic>
        </wp:inline>
      </w:drawing>
    </w:r>
    <w:bookmarkStart w:id="0" w:name="_GoBack"/>
    <w:bookmarkEnd w:id="0"/>
  </w:p>
  <w:p w:rsidR="00D6751B" w:rsidRDefault="00D6751B">
    <w:pPr>
      <w:pStyle w:val="BasicParagraph"/>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EF" w:rsidRDefault="004601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6581"/>
    <w:multiLevelType w:val="hybridMultilevel"/>
    <w:tmpl w:val="B9604B66"/>
    <w:styleLink w:val="ImportedStyle1"/>
    <w:lvl w:ilvl="0" w:tplc="E370F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9E605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8801A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600BC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425DF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A39B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8A5F9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061A9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824B6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5452F0"/>
    <w:multiLevelType w:val="hybridMultilevel"/>
    <w:tmpl w:val="B9604B66"/>
    <w:numStyleLink w:val="ImportedStyle1"/>
  </w:abstractNum>
  <w:num w:numId="1">
    <w:abstractNumId w:val="0"/>
  </w:num>
  <w:num w:numId="2">
    <w:abstractNumId w:val="1"/>
  </w:num>
  <w:num w:numId="3">
    <w:abstractNumId w:val="1"/>
    <w:lvlOverride w:ilvl="0">
      <w:lvl w:ilvl="0" w:tplc="749055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0A09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7428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BAAA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8AE3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A454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6272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FA1C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E8B2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1B"/>
    <w:rsid w:val="004601EF"/>
    <w:rsid w:val="00A306CC"/>
    <w:rsid w:val="00D6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8180D"/>
  <w15:docId w15:val="{0F009EEE-20EE-4837-99BB-59F02F85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A306CC"/>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napToGrid w:val="0"/>
      <w:outlineLvl w:val="0"/>
    </w:pPr>
    <w:rPr>
      <w:rFonts w:eastAsia="Times New Roman"/>
      <w:b/>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sicParagraph">
    <w:name w:val="[Basic Paragraph]"/>
    <w:pPr>
      <w:spacing w:line="288" w:lineRule="auto"/>
    </w:pPr>
    <w:rPr>
      <w:rFonts w:ascii="Times Roman" w:hAnsi="Times Roman" w:cs="Arial Unicode MS"/>
      <w:color w:val="000000"/>
      <w:sz w:val="24"/>
      <w:szCs w:val="24"/>
      <w:u w:color="000000"/>
    </w:rPr>
  </w:style>
  <w:style w:type="paragraph" w:styleId="Header">
    <w:name w:val="header"/>
    <w:link w:val="HeaderChar"/>
    <w:uiPriority w:val="99"/>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A306CC"/>
    <w:pPr>
      <w:tabs>
        <w:tab w:val="center" w:pos="4680"/>
        <w:tab w:val="right" w:pos="9360"/>
      </w:tabs>
    </w:pPr>
  </w:style>
  <w:style w:type="character" w:customStyle="1" w:styleId="FooterChar">
    <w:name w:val="Footer Char"/>
    <w:basedOn w:val="DefaultParagraphFont"/>
    <w:link w:val="Footer"/>
    <w:uiPriority w:val="99"/>
    <w:rsid w:val="00A306CC"/>
    <w:rPr>
      <w:sz w:val="24"/>
      <w:szCs w:val="24"/>
    </w:rPr>
  </w:style>
  <w:style w:type="character" w:customStyle="1" w:styleId="HeaderChar">
    <w:name w:val="Header Char"/>
    <w:basedOn w:val="DefaultParagraphFont"/>
    <w:link w:val="Header"/>
    <w:uiPriority w:val="99"/>
    <w:rsid w:val="00A306CC"/>
    <w:rPr>
      <w:rFonts w:ascii="Calibri" w:hAnsi="Calibri" w:cs="Arial Unicode MS"/>
      <w:color w:val="000000"/>
      <w:sz w:val="24"/>
      <w:szCs w:val="24"/>
      <w:u w:color="000000"/>
    </w:rPr>
  </w:style>
  <w:style w:type="character" w:customStyle="1" w:styleId="Heading1Char">
    <w:name w:val="Heading 1 Char"/>
    <w:basedOn w:val="DefaultParagraphFont"/>
    <w:link w:val="Heading1"/>
    <w:rsid w:val="00A306CC"/>
    <w:rPr>
      <w:rFonts w:eastAsia="Times New Roman"/>
      <w:b/>
      <w:sz w:val="32"/>
      <w:szCs w:val="24"/>
      <w:bdr w:val="none" w:sz="0" w:space="0" w:color="auto"/>
    </w:rPr>
  </w:style>
  <w:style w:type="paragraph" w:styleId="BalloonText">
    <w:name w:val="Balloon Text"/>
    <w:basedOn w:val="Normal"/>
    <w:link w:val="BalloonTextChar"/>
    <w:uiPriority w:val="99"/>
    <w:semiHidden/>
    <w:unhideWhenUsed/>
    <w:rsid w:val="00A30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ROBERT BELLARMINE CATHOLIC CHURCH                                                                                                   310 N. Cherry St., Flushing, MI 48433   810-659-2501 (f) 810-659-2564   www.srbcatholic.com</dc:creator>
  <cp:lastModifiedBy>Joanne Rymar</cp:lastModifiedBy>
  <cp:revision>3</cp:revision>
  <cp:lastPrinted>2023-05-24T14:02:00Z</cp:lastPrinted>
  <dcterms:created xsi:type="dcterms:W3CDTF">2023-05-24T14:08:00Z</dcterms:created>
  <dcterms:modified xsi:type="dcterms:W3CDTF">2023-05-24T14:27:00Z</dcterms:modified>
</cp:coreProperties>
</file>